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5C" w:rsidRPr="00205DFE" w:rsidRDefault="007E0B5C" w:rsidP="007E0B5C">
      <w:pPr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5C" w:rsidRPr="00205DFE" w:rsidRDefault="007E0B5C" w:rsidP="007E0B5C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DFE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7E0B5C" w:rsidRPr="00205DFE" w:rsidRDefault="007E0B5C" w:rsidP="007E0B5C">
      <w:pPr>
        <w:pStyle w:val="3"/>
        <w:rPr>
          <w:sz w:val="24"/>
          <w:szCs w:val="24"/>
        </w:rPr>
      </w:pPr>
      <w:r w:rsidRPr="00205DFE">
        <w:rPr>
          <w:sz w:val="24"/>
          <w:szCs w:val="24"/>
        </w:rPr>
        <w:t>ИРКУТСКАЯ ОБЛАСТЬ</w:t>
      </w:r>
    </w:p>
    <w:p w:rsidR="007E0B5C" w:rsidRDefault="007E0B5C" w:rsidP="007E0B5C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205DF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</w:t>
      </w:r>
      <w:r w:rsidRPr="00205DFE">
        <w:rPr>
          <w:rFonts w:ascii="Times New Roman" w:hAnsi="Times New Roman" w:cs="Times New Roman"/>
          <w:b/>
          <w:bCs/>
        </w:rPr>
        <w:t>»</w:t>
      </w:r>
    </w:p>
    <w:p w:rsidR="007E0B5C" w:rsidRPr="00205DFE" w:rsidRDefault="007E0B5C" w:rsidP="007E0B5C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</w:p>
    <w:p w:rsidR="007E0B5C" w:rsidRPr="00205DFE" w:rsidRDefault="007E0B5C" w:rsidP="007E0B5C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  МЭРА</w:t>
      </w:r>
    </w:p>
    <w:tbl>
      <w:tblPr>
        <w:tblW w:w="9580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7E0B5C" w:rsidRPr="00205DFE" w:rsidTr="00F70659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7E0B5C" w:rsidRPr="00205DFE" w:rsidRDefault="009550CE" w:rsidP="00F70659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 w:rsidRPr="009550CE">
              <w:rPr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7E0B5C" w:rsidRDefault="005F0A0F" w:rsidP="007E0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E0B5C" w:rsidRPr="00205DF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7E2C6C" w:rsidRPr="007E2C6C">
        <w:rPr>
          <w:rFonts w:ascii="Times New Roman" w:hAnsi="Times New Roman" w:cs="Times New Roman"/>
          <w:u w:val="single"/>
        </w:rPr>
        <w:t xml:space="preserve">12 </w:t>
      </w:r>
      <w:r w:rsidR="007E2C6C">
        <w:rPr>
          <w:rFonts w:ascii="Times New Roman" w:hAnsi="Times New Roman" w:cs="Times New Roman"/>
          <w:u w:val="single"/>
        </w:rPr>
        <w:t>ноября</w:t>
      </w:r>
      <w:r w:rsidR="00D776EA" w:rsidRPr="005F0A0F">
        <w:rPr>
          <w:rFonts w:ascii="Times New Roman" w:hAnsi="Times New Roman" w:cs="Times New Roman"/>
        </w:rPr>
        <w:t xml:space="preserve"> </w:t>
      </w:r>
      <w:r w:rsidR="007E0B5C" w:rsidRPr="00205DFE">
        <w:rPr>
          <w:rFonts w:ascii="Times New Roman" w:hAnsi="Times New Roman" w:cs="Times New Roman"/>
        </w:rPr>
        <w:t>20</w:t>
      </w:r>
      <w:r w:rsidR="007E2C6C">
        <w:rPr>
          <w:rFonts w:ascii="Times New Roman" w:hAnsi="Times New Roman" w:cs="Times New Roman"/>
          <w:u w:val="single"/>
        </w:rPr>
        <w:t>15</w:t>
      </w:r>
      <w:r w:rsidR="007E0B5C" w:rsidRPr="00205DFE">
        <w:rPr>
          <w:rFonts w:ascii="Times New Roman" w:hAnsi="Times New Roman" w:cs="Times New Roman"/>
        </w:rPr>
        <w:t xml:space="preserve">г. № </w:t>
      </w:r>
      <w:r w:rsidR="007E2C6C">
        <w:rPr>
          <w:rFonts w:ascii="Times New Roman" w:hAnsi="Times New Roman" w:cs="Times New Roman"/>
          <w:u w:val="single"/>
        </w:rPr>
        <w:t>168</w:t>
      </w:r>
      <w:r w:rsidR="007E0B5C" w:rsidRPr="00205DFE">
        <w:rPr>
          <w:rFonts w:ascii="Times New Roman" w:hAnsi="Times New Roman" w:cs="Times New Roman"/>
        </w:rPr>
        <w:t xml:space="preserve"> </w:t>
      </w:r>
      <w:r w:rsidR="007E0B5C" w:rsidRPr="004324D5">
        <w:rPr>
          <w:rFonts w:ascii="Times New Roman" w:hAnsi="Times New Roman" w:cs="Times New Roman"/>
        </w:rPr>
        <w:t xml:space="preserve">                  </w:t>
      </w:r>
      <w:r w:rsidR="007E0B5C" w:rsidRPr="00205DFE">
        <w:rPr>
          <w:rFonts w:ascii="Times New Roman" w:hAnsi="Times New Roman" w:cs="Times New Roman"/>
        </w:rPr>
        <w:tab/>
      </w:r>
      <w:r w:rsidR="007E0B5C" w:rsidRPr="00205DFE">
        <w:rPr>
          <w:rFonts w:ascii="Times New Roman" w:hAnsi="Times New Roman" w:cs="Times New Roman"/>
        </w:rPr>
        <w:tab/>
      </w:r>
      <w:r w:rsidR="007E2C6C">
        <w:rPr>
          <w:rFonts w:ascii="Times New Roman" w:hAnsi="Times New Roman" w:cs="Times New Roman"/>
        </w:rPr>
        <w:t xml:space="preserve">     </w:t>
      </w:r>
      <w:r w:rsidR="007E0B5C" w:rsidRPr="00921856">
        <w:rPr>
          <w:rFonts w:ascii="Times New Roman" w:hAnsi="Times New Roman" w:cs="Times New Roman"/>
        </w:rPr>
        <w:t xml:space="preserve">                </w:t>
      </w:r>
      <w:r w:rsidR="007E0B5C" w:rsidRPr="00205DFE">
        <w:rPr>
          <w:rFonts w:ascii="Times New Roman" w:hAnsi="Times New Roman" w:cs="Times New Roman"/>
        </w:rPr>
        <w:tab/>
      </w:r>
      <w:r w:rsidR="007E0B5C" w:rsidRPr="00205DFE">
        <w:rPr>
          <w:rFonts w:ascii="Times New Roman" w:hAnsi="Times New Roman" w:cs="Times New Roman"/>
        </w:rPr>
        <w:tab/>
      </w:r>
      <w:r w:rsidR="007E0B5C" w:rsidRPr="004324D5">
        <w:rPr>
          <w:rFonts w:ascii="Times New Roman" w:hAnsi="Times New Roman" w:cs="Times New Roman"/>
        </w:rPr>
        <w:t xml:space="preserve">      </w:t>
      </w:r>
      <w:r w:rsidR="00B60807">
        <w:rPr>
          <w:rFonts w:ascii="Times New Roman" w:hAnsi="Times New Roman" w:cs="Times New Roman"/>
        </w:rPr>
        <w:t xml:space="preserve">    </w:t>
      </w:r>
      <w:r w:rsidR="007E0B5C" w:rsidRPr="00205DFE">
        <w:rPr>
          <w:rFonts w:ascii="Times New Roman" w:hAnsi="Times New Roman" w:cs="Times New Roman"/>
        </w:rPr>
        <w:tab/>
        <w:t>с. Баяндай</w:t>
      </w:r>
    </w:p>
    <w:p w:rsidR="007E0B5C" w:rsidRPr="00DE5148" w:rsidRDefault="007E0B5C" w:rsidP="0075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>О</w:t>
      </w:r>
      <w:r w:rsidR="007500D4" w:rsidRPr="00DE5148">
        <w:rPr>
          <w:rFonts w:ascii="Times New Roman" w:hAnsi="Times New Roman" w:cs="Times New Roman"/>
          <w:sz w:val="24"/>
          <w:szCs w:val="24"/>
        </w:rPr>
        <w:t>б утверждении ежегодного плана проведения проверок</w:t>
      </w:r>
    </w:p>
    <w:p w:rsidR="007500D4" w:rsidRPr="00DE5148" w:rsidRDefault="007500D4" w:rsidP="0075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 нормативных</w:t>
      </w:r>
    </w:p>
    <w:p w:rsidR="007500D4" w:rsidRPr="00DE5148" w:rsidRDefault="007500D4" w:rsidP="0075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права, в организациях,</w:t>
      </w:r>
    </w:p>
    <w:p w:rsidR="0085611E" w:rsidRDefault="007500D4" w:rsidP="0075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85611E" w:rsidRPr="0085611E">
        <w:rPr>
          <w:rFonts w:ascii="Times New Roman" w:hAnsi="Times New Roman" w:cs="Times New Roman"/>
          <w:sz w:val="24"/>
          <w:szCs w:val="24"/>
        </w:rPr>
        <w:t xml:space="preserve"> </w:t>
      </w:r>
      <w:r w:rsidR="0085611E">
        <w:rPr>
          <w:rFonts w:ascii="Times New Roman" w:hAnsi="Times New Roman" w:cs="Times New Roman"/>
          <w:sz w:val="24"/>
          <w:szCs w:val="24"/>
        </w:rPr>
        <w:t>администрации м</w:t>
      </w:r>
      <w:r w:rsidRPr="00DE5148">
        <w:rPr>
          <w:rFonts w:ascii="Times New Roman" w:hAnsi="Times New Roman" w:cs="Times New Roman"/>
          <w:sz w:val="24"/>
          <w:szCs w:val="24"/>
        </w:rPr>
        <w:t>униципально</w:t>
      </w:r>
      <w:r w:rsidR="0085611E">
        <w:rPr>
          <w:rFonts w:ascii="Times New Roman" w:hAnsi="Times New Roman" w:cs="Times New Roman"/>
          <w:sz w:val="24"/>
          <w:szCs w:val="24"/>
        </w:rPr>
        <w:t>го</w:t>
      </w:r>
      <w:r w:rsidRPr="00DE514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5611E">
        <w:rPr>
          <w:rFonts w:ascii="Times New Roman" w:hAnsi="Times New Roman" w:cs="Times New Roman"/>
          <w:sz w:val="24"/>
          <w:szCs w:val="24"/>
        </w:rPr>
        <w:t>я</w:t>
      </w:r>
    </w:p>
    <w:p w:rsidR="007500D4" w:rsidRPr="00DE5148" w:rsidRDefault="007500D4" w:rsidP="0075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«Баяндаевский район»,</w:t>
      </w:r>
      <w:r w:rsidR="0085611E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на 201</w:t>
      </w:r>
      <w:r w:rsidR="00FE0C7A" w:rsidRPr="00E013CF">
        <w:rPr>
          <w:rFonts w:ascii="Times New Roman" w:hAnsi="Times New Roman" w:cs="Times New Roman"/>
          <w:sz w:val="24"/>
          <w:szCs w:val="24"/>
        </w:rPr>
        <w:t>6</w:t>
      </w:r>
      <w:r w:rsidR="00140E00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7500D4" w:rsidRPr="00947E42" w:rsidRDefault="007500D4" w:rsidP="007500D4">
      <w:pPr>
        <w:spacing w:after="0"/>
        <w:rPr>
          <w:rFonts w:ascii="Times New Roman" w:hAnsi="Times New Roman" w:cs="Times New Roman"/>
        </w:rPr>
      </w:pPr>
    </w:p>
    <w:p w:rsidR="007E0B5C" w:rsidRDefault="007E0B5C" w:rsidP="007E0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E0B5C" w:rsidRPr="00DE5148" w:rsidRDefault="007E0B5C" w:rsidP="007E0B5C">
      <w:pPr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          Во исполнени</w:t>
      </w:r>
      <w:r w:rsidR="007500D4" w:rsidRPr="00DE5148">
        <w:rPr>
          <w:rFonts w:ascii="Times New Roman" w:hAnsi="Times New Roman" w:cs="Times New Roman"/>
          <w:sz w:val="24"/>
          <w:szCs w:val="24"/>
        </w:rPr>
        <w:t>е</w:t>
      </w:r>
      <w:r w:rsidRPr="00DE5148">
        <w:rPr>
          <w:rFonts w:ascii="Times New Roman" w:hAnsi="Times New Roman" w:cs="Times New Roman"/>
          <w:sz w:val="24"/>
          <w:szCs w:val="24"/>
        </w:rPr>
        <w:t xml:space="preserve"> Закона Иркутской области  №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20-ОЗ от 30.03.2012 “О ведомственном контроле за соблюдением трудового законодательства и иных нормативных правовых актов, содержащих нормы трудового права”, руководствуясь ст.</w:t>
      </w:r>
      <w:r w:rsidR="007500D4" w:rsidRPr="00DE5148">
        <w:rPr>
          <w:rFonts w:ascii="Times New Roman" w:hAnsi="Times New Roman" w:cs="Times New Roman"/>
          <w:sz w:val="24"/>
          <w:szCs w:val="24"/>
        </w:rPr>
        <w:t>ст.</w:t>
      </w:r>
      <w:r w:rsidR="00140E00">
        <w:rPr>
          <w:rFonts w:ascii="Times New Roman" w:hAnsi="Times New Roman" w:cs="Times New Roman"/>
          <w:sz w:val="24"/>
          <w:szCs w:val="24"/>
        </w:rPr>
        <w:t xml:space="preserve"> 3</w:t>
      </w:r>
      <w:r w:rsidRPr="00DE5148">
        <w:rPr>
          <w:rFonts w:ascii="Times New Roman" w:hAnsi="Times New Roman" w:cs="Times New Roman"/>
          <w:sz w:val="24"/>
          <w:szCs w:val="24"/>
        </w:rPr>
        <w:t>3,48 Устава муниципального образования «Баяндаевский район»</w:t>
      </w:r>
      <w:r w:rsidR="007500D4" w:rsidRPr="00DE5148">
        <w:rPr>
          <w:rFonts w:ascii="Times New Roman" w:hAnsi="Times New Roman" w:cs="Times New Roman"/>
          <w:sz w:val="24"/>
          <w:szCs w:val="24"/>
        </w:rPr>
        <w:t>,</w:t>
      </w:r>
      <w:r w:rsidRPr="00DE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5C" w:rsidRPr="00DE5148" w:rsidRDefault="00140E00" w:rsidP="007E0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0B5C" w:rsidRPr="00DE5148">
        <w:rPr>
          <w:rFonts w:ascii="Times New Roman" w:hAnsi="Times New Roman" w:cs="Times New Roman"/>
          <w:sz w:val="24"/>
          <w:szCs w:val="24"/>
        </w:rPr>
        <w:t>остановляю:</w:t>
      </w:r>
    </w:p>
    <w:p w:rsidR="007E0B5C" w:rsidRPr="00DE5148" w:rsidRDefault="007E0B5C" w:rsidP="007E0B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DE5148">
        <w:rPr>
          <w:rFonts w:ascii="Times New Roman" w:hAnsi="Times New Roman" w:cs="Times New Roman"/>
          <w:sz w:val="24"/>
          <w:szCs w:val="24"/>
        </w:rPr>
        <w:t>план проведения проверок  соблюдени</w:t>
      </w:r>
      <w:r w:rsidR="007500D4" w:rsidRPr="00DE5148">
        <w:rPr>
          <w:rFonts w:ascii="Times New Roman" w:hAnsi="Times New Roman" w:cs="Times New Roman"/>
          <w:sz w:val="24"/>
          <w:szCs w:val="24"/>
        </w:rPr>
        <w:t>я</w:t>
      </w:r>
      <w:r w:rsidRPr="00DE5148">
        <w:rPr>
          <w:rFonts w:ascii="Times New Roman" w:hAnsi="Times New Roman" w:cs="Times New Roman"/>
          <w:sz w:val="24"/>
          <w:szCs w:val="24"/>
        </w:rPr>
        <w:t xml:space="preserve">  трудового законодательства и иных нормативных правовых актов, содержащих  нормы трудового права, в организациях</w:t>
      </w:r>
      <w:r w:rsidR="003F510F">
        <w:rPr>
          <w:rFonts w:ascii="Times New Roman" w:hAnsi="Times New Roman" w:cs="Times New Roman"/>
          <w:sz w:val="24"/>
          <w:szCs w:val="24"/>
        </w:rPr>
        <w:t>,</w:t>
      </w:r>
      <w:r w:rsidRPr="00DE5148">
        <w:rPr>
          <w:rFonts w:ascii="Times New Roman" w:hAnsi="Times New Roman" w:cs="Times New Roman"/>
          <w:sz w:val="24"/>
          <w:szCs w:val="24"/>
        </w:rPr>
        <w:t xml:space="preserve">   подведомственных </w:t>
      </w:r>
      <w:r w:rsidR="0085611E">
        <w:rPr>
          <w:rFonts w:ascii="Times New Roman" w:hAnsi="Times New Roman" w:cs="Times New Roman"/>
          <w:sz w:val="24"/>
          <w:szCs w:val="24"/>
        </w:rPr>
        <w:t>администрации</w:t>
      </w:r>
      <w:r w:rsidRPr="00DE514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F510F">
        <w:rPr>
          <w:rFonts w:ascii="Times New Roman" w:hAnsi="Times New Roman" w:cs="Times New Roman"/>
          <w:sz w:val="24"/>
          <w:szCs w:val="24"/>
        </w:rPr>
        <w:t>го</w:t>
      </w:r>
      <w:r w:rsidRPr="00DE514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F510F">
        <w:rPr>
          <w:rFonts w:ascii="Times New Roman" w:hAnsi="Times New Roman" w:cs="Times New Roman"/>
          <w:sz w:val="24"/>
          <w:szCs w:val="24"/>
        </w:rPr>
        <w:t>я</w:t>
      </w:r>
      <w:r w:rsidRPr="00DE5148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 w:rsidR="007500D4" w:rsidRPr="00DE5148">
        <w:rPr>
          <w:rFonts w:ascii="Times New Roman" w:hAnsi="Times New Roman" w:cs="Times New Roman"/>
          <w:sz w:val="24"/>
          <w:szCs w:val="24"/>
        </w:rPr>
        <w:t>,</w:t>
      </w:r>
      <w:r w:rsidRPr="003F510F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на 201</w:t>
      </w:r>
      <w:r w:rsidR="00FE0C7A">
        <w:rPr>
          <w:rFonts w:ascii="Times New Roman" w:hAnsi="Times New Roman" w:cs="Times New Roman"/>
          <w:sz w:val="24"/>
          <w:szCs w:val="24"/>
        </w:rPr>
        <w:t>6</w:t>
      </w:r>
      <w:r w:rsidR="00361DFA" w:rsidRPr="003F510F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год</w:t>
      </w:r>
      <w:r w:rsidR="00140E00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DE5148">
        <w:rPr>
          <w:rFonts w:ascii="Times New Roman" w:hAnsi="Times New Roman" w:cs="Times New Roman"/>
          <w:sz w:val="24"/>
          <w:szCs w:val="24"/>
        </w:rPr>
        <w:t>.</w:t>
      </w:r>
    </w:p>
    <w:p w:rsidR="007E0B5C" w:rsidRPr="00DE5148" w:rsidRDefault="007E0B5C" w:rsidP="007E0B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>В срок до 1 декабря 201</w:t>
      </w:r>
      <w:r w:rsidR="00FE0C7A" w:rsidRPr="00FE0C7A">
        <w:rPr>
          <w:rFonts w:ascii="Times New Roman" w:hAnsi="Times New Roman" w:cs="Times New Roman"/>
          <w:sz w:val="24"/>
          <w:szCs w:val="24"/>
        </w:rPr>
        <w:t>5</w:t>
      </w:r>
      <w:r w:rsidRPr="00DE5148">
        <w:rPr>
          <w:rFonts w:ascii="Times New Roman" w:hAnsi="Times New Roman" w:cs="Times New Roman"/>
          <w:sz w:val="24"/>
          <w:szCs w:val="24"/>
        </w:rPr>
        <w:t xml:space="preserve"> года  опубликовать план проверок на официальном сайте  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E5148">
        <w:rPr>
          <w:rFonts w:ascii="Times New Roman" w:hAnsi="Times New Roman" w:cs="Times New Roman"/>
          <w:sz w:val="24"/>
          <w:szCs w:val="24"/>
        </w:rPr>
        <w:t>«Баяндаевский район»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“Интернет”</w:t>
      </w:r>
      <w:r w:rsidRPr="00DE5148">
        <w:rPr>
          <w:rFonts w:ascii="Times New Roman" w:hAnsi="Times New Roman" w:cs="Times New Roman"/>
          <w:sz w:val="24"/>
          <w:szCs w:val="24"/>
        </w:rPr>
        <w:t>.</w:t>
      </w:r>
    </w:p>
    <w:p w:rsidR="007E0B5C" w:rsidRPr="00DE5148" w:rsidRDefault="007E0B5C" w:rsidP="007E0B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</w:t>
      </w:r>
      <w:r w:rsidR="007500D4" w:rsidRPr="00DE514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E5148">
        <w:rPr>
          <w:rFonts w:ascii="Times New Roman" w:hAnsi="Times New Roman" w:cs="Times New Roman"/>
          <w:sz w:val="24"/>
          <w:szCs w:val="24"/>
        </w:rPr>
        <w:t>.</w:t>
      </w:r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E5148" w:rsidRDefault="00DE5148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E0C7A">
        <w:rPr>
          <w:rFonts w:ascii="Times New Roman" w:hAnsi="Times New Roman" w:cs="Times New Roman"/>
          <w:sz w:val="24"/>
          <w:szCs w:val="24"/>
        </w:rPr>
        <w:t xml:space="preserve">   </w:t>
      </w:r>
      <w:r w:rsidR="007E2C6C">
        <w:rPr>
          <w:rFonts w:ascii="Times New Roman" w:hAnsi="Times New Roman" w:cs="Times New Roman"/>
          <w:sz w:val="24"/>
          <w:szCs w:val="24"/>
        </w:rPr>
        <w:t xml:space="preserve"> </w:t>
      </w:r>
      <w:r w:rsidR="00FE0C7A">
        <w:rPr>
          <w:rFonts w:ascii="Times New Roman" w:hAnsi="Times New Roman" w:cs="Times New Roman"/>
          <w:sz w:val="24"/>
          <w:szCs w:val="24"/>
        </w:rPr>
        <w:t xml:space="preserve">  И.О.</w:t>
      </w:r>
      <w:r w:rsidR="00C417E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эр</w:t>
      </w:r>
      <w:r w:rsidR="00FE0C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5C" w:rsidRDefault="00DE5148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образования</w:t>
      </w:r>
    </w:p>
    <w:p w:rsidR="00DE5148" w:rsidRDefault="00DE5148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 Баяндаевский район»</w:t>
      </w:r>
    </w:p>
    <w:p w:rsidR="00DE5148" w:rsidRPr="00DE5148" w:rsidRDefault="00DE5148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E0C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0C7A">
        <w:rPr>
          <w:rFonts w:ascii="Times New Roman" w:hAnsi="Times New Roman" w:cs="Times New Roman"/>
          <w:sz w:val="24"/>
          <w:szCs w:val="24"/>
        </w:rPr>
        <w:t>В</w:t>
      </w:r>
      <w:r w:rsidR="00D776EA">
        <w:rPr>
          <w:rFonts w:ascii="Times New Roman" w:hAnsi="Times New Roman" w:cs="Times New Roman"/>
          <w:sz w:val="24"/>
          <w:szCs w:val="24"/>
        </w:rPr>
        <w:t>.</w:t>
      </w:r>
      <w:r w:rsidR="00FE0C7A">
        <w:rPr>
          <w:rFonts w:ascii="Times New Roman" w:hAnsi="Times New Roman" w:cs="Times New Roman"/>
          <w:sz w:val="24"/>
          <w:szCs w:val="24"/>
        </w:rPr>
        <w:t>Т</w:t>
      </w:r>
      <w:r w:rsidR="00D776EA">
        <w:rPr>
          <w:rFonts w:ascii="Times New Roman" w:hAnsi="Times New Roman" w:cs="Times New Roman"/>
          <w:sz w:val="24"/>
          <w:szCs w:val="24"/>
        </w:rPr>
        <w:t>.</w:t>
      </w:r>
      <w:r w:rsidR="00FE0C7A">
        <w:rPr>
          <w:rFonts w:ascii="Times New Roman" w:hAnsi="Times New Roman" w:cs="Times New Roman"/>
          <w:sz w:val="24"/>
          <w:szCs w:val="24"/>
        </w:rPr>
        <w:t>Еликов</w:t>
      </w:r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E0B5C" w:rsidRPr="00DE5148" w:rsidRDefault="007E0B5C" w:rsidP="00DE51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51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00D4" w:rsidRPr="00DE5148">
        <w:rPr>
          <w:rFonts w:ascii="Times New Roman" w:hAnsi="Times New Roman" w:cs="Times New Roman"/>
          <w:sz w:val="24"/>
          <w:szCs w:val="24"/>
        </w:rPr>
        <w:t xml:space="preserve">    </w:t>
      </w:r>
      <w:r w:rsidRPr="00DE51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B5C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  <w:sectPr w:rsidR="007E0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E00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140E00">
        <w:rPr>
          <w:rFonts w:ascii="Times New Roman" w:hAnsi="Times New Roman" w:cs="Times New Roman"/>
        </w:rPr>
        <w:t xml:space="preserve">                                                          Приложение</w:t>
      </w:r>
    </w:p>
    <w:p w:rsidR="00FC625A" w:rsidRDefault="00FC625A" w:rsidP="007E0B5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E5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E514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B60807">
        <w:rPr>
          <w:rFonts w:ascii="Times New Roman" w:hAnsi="Times New Roman" w:cs="Times New Roman"/>
        </w:rPr>
        <w:t xml:space="preserve">     </w:t>
      </w:r>
      <w:r w:rsidR="00E013CF">
        <w:rPr>
          <w:rFonts w:ascii="Times New Roman" w:hAnsi="Times New Roman" w:cs="Times New Roman"/>
        </w:rPr>
        <w:t xml:space="preserve">        </w:t>
      </w:r>
      <w:r w:rsidR="00B60807">
        <w:rPr>
          <w:rFonts w:ascii="Times New Roman" w:hAnsi="Times New Roman" w:cs="Times New Roman"/>
        </w:rPr>
        <w:t xml:space="preserve">   </w:t>
      </w:r>
      <w:r w:rsidR="00DE5148">
        <w:rPr>
          <w:rFonts w:ascii="Times New Roman" w:hAnsi="Times New Roman" w:cs="Times New Roman"/>
        </w:rPr>
        <w:t xml:space="preserve">  </w:t>
      </w:r>
      <w:r w:rsidR="00D776EA">
        <w:rPr>
          <w:rFonts w:ascii="Times New Roman" w:hAnsi="Times New Roman" w:cs="Times New Roman"/>
        </w:rPr>
        <w:t xml:space="preserve">  </w:t>
      </w:r>
      <w:r w:rsidR="00D61B1A" w:rsidRPr="00DE5148">
        <w:rPr>
          <w:rFonts w:ascii="Times New Roman" w:hAnsi="Times New Roman" w:cs="Times New Roman"/>
          <w:sz w:val="24"/>
          <w:szCs w:val="24"/>
        </w:rPr>
        <w:t>п</w:t>
      </w:r>
      <w:r w:rsidRPr="00DE5148">
        <w:rPr>
          <w:rFonts w:ascii="Times New Roman" w:hAnsi="Times New Roman" w:cs="Times New Roman"/>
          <w:sz w:val="24"/>
          <w:szCs w:val="24"/>
        </w:rPr>
        <w:t>остановлением</w:t>
      </w:r>
      <w:r w:rsidR="00B60807" w:rsidRPr="00DE5148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 xml:space="preserve"> мэра МО «Баяндаевский район»</w:t>
      </w:r>
    </w:p>
    <w:p w:rsidR="007E0B5C" w:rsidRPr="00DE5148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D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B10DF6">
        <w:rPr>
          <w:rFonts w:ascii="Times New Roman" w:hAnsi="Times New Roman" w:cs="Times New Roman"/>
        </w:rPr>
        <w:t xml:space="preserve">     </w:t>
      </w:r>
      <w:r w:rsidR="00C00B51">
        <w:rPr>
          <w:rFonts w:ascii="Times New Roman" w:hAnsi="Times New Roman" w:cs="Times New Roman"/>
        </w:rPr>
        <w:t xml:space="preserve">      </w:t>
      </w:r>
      <w:r w:rsidR="007E2C6C">
        <w:rPr>
          <w:rFonts w:ascii="Times New Roman" w:hAnsi="Times New Roman" w:cs="Times New Roman"/>
        </w:rPr>
        <w:t xml:space="preserve">      </w:t>
      </w:r>
      <w:r w:rsidR="00D776EA">
        <w:rPr>
          <w:rFonts w:ascii="Times New Roman" w:hAnsi="Times New Roman" w:cs="Times New Roman"/>
        </w:rPr>
        <w:t xml:space="preserve"> </w:t>
      </w:r>
      <w:r w:rsidRPr="00B10DF6">
        <w:rPr>
          <w:rFonts w:ascii="Times New Roman" w:hAnsi="Times New Roman" w:cs="Times New Roman"/>
        </w:rPr>
        <w:t xml:space="preserve"> </w:t>
      </w:r>
      <w:r w:rsidRPr="005B4DC8">
        <w:rPr>
          <w:rFonts w:ascii="Times New Roman" w:hAnsi="Times New Roman" w:cs="Times New Roman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от</w:t>
      </w:r>
      <w:r w:rsidR="00C00B51">
        <w:rPr>
          <w:rFonts w:ascii="Times New Roman" w:hAnsi="Times New Roman" w:cs="Times New Roman"/>
          <w:sz w:val="24"/>
          <w:szCs w:val="24"/>
        </w:rPr>
        <w:t xml:space="preserve"> </w:t>
      </w:r>
      <w:r w:rsidR="007E2C6C">
        <w:rPr>
          <w:rFonts w:ascii="Times New Roman" w:hAnsi="Times New Roman" w:cs="Times New Roman"/>
          <w:sz w:val="24"/>
          <w:szCs w:val="24"/>
          <w:u w:val="single"/>
        </w:rPr>
        <w:t>12 ноября</w:t>
      </w:r>
      <w:r w:rsidR="00D776EA">
        <w:rPr>
          <w:rFonts w:ascii="Times New Roman" w:hAnsi="Times New Roman" w:cs="Times New Roman"/>
          <w:sz w:val="24"/>
          <w:szCs w:val="24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20</w:t>
      </w:r>
      <w:r w:rsidR="007E2C6C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E5148">
        <w:rPr>
          <w:rFonts w:ascii="Times New Roman" w:hAnsi="Times New Roman" w:cs="Times New Roman"/>
          <w:sz w:val="24"/>
          <w:szCs w:val="24"/>
        </w:rPr>
        <w:t xml:space="preserve"> г. №</w:t>
      </w:r>
      <w:r w:rsidR="00C00B51">
        <w:rPr>
          <w:rFonts w:ascii="Times New Roman" w:hAnsi="Times New Roman" w:cs="Times New Roman"/>
          <w:sz w:val="24"/>
          <w:szCs w:val="24"/>
        </w:rPr>
        <w:t xml:space="preserve"> </w:t>
      </w:r>
      <w:r w:rsidR="007E2C6C">
        <w:rPr>
          <w:rFonts w:ascii="Times New Roman" w:hAnsi="Times New Roman" w:cs="Times New Roman"/>
          <w:sz w:val="24"/>
          <w:szCs w:val="24"/>
          <w:u w:val="single"/>
        </w:rPr>
        <w:t>168</w:t>
      </w:r>
    </w:p>
    <w:p w:rsidR="007E0B5C" w:rsidRPr="00B10DF6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E0B5C" w:rsidRDefault="007E0B5C" w:rsidP="007E0B5C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DE51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E0B5C" w:rsidRDefault="007E0B5C" w:rsidP="007E0B5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177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F17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7E0B5C" w:rsidRDefault="007E0B5C" w:rsidP="00140E00">
      <w:pPr>
        <w:pStyle w:val="a3"/>
        <w:tabs>
          <w:tab w:val="left" w:pos="133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Ежегодный план</w:t>
      </w:r>
    </w:p>
    <w:p w:rsidR="007E0B5C" w:rsidRDefault="007E0B5C" w:rsidP="007E0B5C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проверок  соблюдения трудового законодательства и иных нормативных правовых актов, содержащих нормы трудового права, </w:t>
      </w:r>
    </w:p>
    <w:p w:rsidR="007E0B5C" w:rsidRDefault="007E0B5C" w:rsidP="007E0B5C">
      <w:pPr>
        <w:pStyle w:val="a3"/>
        <w:spacing w:after="0"/>
        <w:ind w:left="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организациях, подведомственных ___</w:t>
      </w:r>
      <w:r>
        <w:rPr>
          <w:rFonts w:ascii="Times New Roman" w:hAnsi="Times New Roman" w:cs="Times New Roman"/>
          <w:u w:val="single"/>
        </w:rPr>
        <w:t>Администрации</w:t>
      </w:r>
      <w:r w:rsidR="00C417E2">
        <w:rPr>
          <w:rFonts w:ascii="Times New Roman" w:hAnsi="Times New Roman" w:cs="Times New Roman"/>
          <w:u w:val="single"/>
        </w:rPr>
        <w:t xml:space="preserve"> Муниципального Образования </w:t>
      </w:r>
      <w:r>
        <w:rPr>
          <w:rFonts w:ascii="Times New Roman" w:hAnsi="Times New Roman" w:cs="Times New Roman"/>
          <w:u w:val="single"/>
        </w:rPr>
        <w:t xml:space="preserve"> «Баяндаевский район»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 w:rsidR="00B60807">
        <w:rPr>
          <w:rFonts w:ascii="Times New Roman" w:hAnsi="Times New Roman" w:cs="Times New Roman"/>
        </w:rPr>
        <w:t>,</w:t>
      </w:r>
      <w:proofErr w:type="gramEnd"/>
      <w:r w:rsidR="00B60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u w:val="single"/>
        </w:rPr>
        <w:t>201</w:t>
      </w:r>
      <w:r w:rsidR="00E013CF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E0B5C" w:rsidRPr="007E6AE4" w:rsidRDefault="007E0B5C" w:rsidP="007E0B5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E6AE4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</w:t>
      </w:r>
      <w:proofErr w:type="gramEnd"/>
    </w:p>
    <w:p w:rsidR="007E0B5C" w:rsidRDefault="007E0B5C" w:rsidP="007E0B5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 власти Иркутской области, органа местного самоуправления) </w:t>
      </w:r>
    </w:p>
    <w:p w:rsidR="007E0B5C" w:rsidRDefault="007E0B5C" w:rsidP="007E0B5C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07"/>
        <w:gridCol w:w="2878"/>
        <w:gridCol w:w="1264"/>
        <w:gridCol w:w="2045"/>
        <w:gridCol w:w="3034"/>
        <w:gridCol w:w="2238"/>
      </w:tblGrid>
      <w:tr w:rsidR="00273208" w:rsidTr="007804BB">
        <w:tc>
          <w:tcPr>
            <w:tcW w:w="2607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подведомственной 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2878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фактического</w:t>
            </w:r>
            <w:proofErr w:type="gramEnd"/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1264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 плановой поверки</w:t>
            </w:r>
          </w:p>
        </w:tc>
        <w:tc>
          <w:tcPr>
            <w:tcW w:w="2045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проведения 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плановой проверки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(рабочие дни)</w:t>
            </w:r>
          </w:p>
        </w:tc>
        <w:tc>
          <w:tcPr>
            <w:tcW w:w="3034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(документарная, выездная, документарная и выездная проверка)</w:t>
            </w:r>
          </w:p>
        </w:tc>
        <w:tc>
          <w:tcPr>
            <w:tcW w:w="2238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273208" w:rsidTr="007804BB">
        <w:tc>
          <w:tcPr>
            <w:tcW w:w="2607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8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5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4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8" w:type="dxa"/>
          </w:tcPr>
          <w:p w:rsidR="007E0B5C" w:rsidRDefault="007E0B5C" w:rsidP="00F706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62DE3" w:rsidTr="007804BB">
        <w:tc>
          <w:tcPr>
            <w:tcW w:w="2607" w:type="dxa"/>
          </w:tcPr>
          <w:p w:rsidR="00662DE3" w:rsidRPr="00B870CE" w:rsidRDefault="00662DE3" w:rsidP="003064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:rsidR="00662DE3" w:rsidRPr="00B870CE" w:rsidRDefault="00662DE3" w:rsidP="0030649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62DE3" w:rsidRPr="00B870CE" w:rsidRDefault="00662DE3" w:rsidP="0030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662DE3" w:rsidRPr="00B870CE" w:rsidRDefault="00662DE3" w:rsidP="0030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662DE3" w:rsidRPr="00B870CE" w:rsidRDefault="00662DE3" w:rsidP="0030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662DE3" w:rsidRPr="00B870CE" w:rsidRDefault="00662DE3" w:rsidP="00306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E3" w:rsidRPr="00B870CE" w:rsidTr="007804BB">
        <w:tc>
          <w:tcPr>
            <w:tcW w:w="2607" w:type="dxa"/>
          </w:tcPr>
          <w:p w:rsidR="00662DE3" w:rsidRPr="00B870CE" w:rsidRDefault="00662DE3" w:rsidP="00683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общеобразовательное  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46E">
              <w:rPr>
                <w:rFonts w:ascii="Times New Roman" w:hAnsi="Times New Roman" w:cs="Times New Roman"/>
                <w:sz w:val="20"/>
                <w:szCs w:val="20"/>
              </w:rPr>
              <w:t>Загатуйская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878" w:type="dxa"/>
          </w:tcPr>
          <w:p w:rsidR="00662DE3" w:rsidRPr="00B870CE" w:rsidRDefault="00662DE3" w:rsidP="006834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66912</w:t>
            </w:r>
            <w:r w:rsidR="006834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 Иркутская область, Баяндаевский район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46E">
              <w:rPr>
                <w:rFonts w:ascii="Times New Roman" w:hAnsi="Times New Roman" w:cs="Times New Roman"/>
                <w:sz w:val="20"/>
                <w:szCs w:val="20"/>
              </w:rPr>
              <w:t>Загатуй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346E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 №1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34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4" w:type="dxa"/>
          </w:tcPr>
          <w:p w:rsidR="00662DE3" w:rsidRPr="00B870CE" w:rsidRDefault="00662DE3" w:rsidP="006834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834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5" w:type="dxa"/>
          </w:tcPr>
          <w:p w:rsidR="00662DE3" w:rsidRPr="00B870CE" w:rsidRDefault="00662DE3" w:rsidP="00DF6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662DE3" w:rsidRPr="00B870CE" w:rsidRDefault="00662DE3" w:rsidP="00DF6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662DE3" w:rsidRPr="00B870CE" w:rsidRDefault="0068346E" w:rsidP="00856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</w:t>
            </w:r>
          </w:p>
        </w:tc>
      </w:tr>
      <w:tr w:rsidR="00662DE3" w:rsidRPr="00B870CE" w:rsidTr="007804BB">
        <w:tc>
          <w:tcPr>
            <w:tcW w:w="2607" w:type="dxa"/>
          </w:tcPr>
          <w:p w:rsidR="00662DE3" w:rsidRPr="00B870CE" w:rsidRDefault="00662DE3" w:rsidP="00206F7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206F75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культуры </w:t>
            </w:r>
            <w:r w:rsidR="00206F75">
              <w:rPr>
                <w:rFonts w:ascii="Times New Roman" w:hAnsi="Times New Roman" w:cs="Times New Roman"/>
                <w:sz w:val="20"/>
                <w:szCs w:val="20"/>
              </w:rPr>
              <w:t>Межпоселенческая 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«Баяндаевский район»</w:t>
            </w:r>
          </w:p>
        </w:tc>
        <w:tc>
          <w:tcPr>
            <w:tcW w:w="2878" w:type="dxa"/>
          </w:tcPr>
          <w:p w:rsidR="00662DE3" w:rsidRDefault="00662DE3" w:rsidP="00DF68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669120,Иркутская область, </w:t>
            </w:r>
          </w:p>
          <w:p w:rsidR="00662DE3" w:rsidRDefault="00662DE3" w:rsidP="00DF68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 район,</w:t>
            </w:r>
          </w:p>
          <w:p w:rsidR="00662DE3" w:rsidRPr="00B870CE" w:rsidRDefault="00662DE3" w:rsidP="00DF68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аяндай, ул.</w:t>
            </w:r>
            <w:r w:rsidR="00206F75">
              <w:rPr>
                <w:rFonts w:ascii="Times New Roman" w:hAnsi="Times New Roman" w:cs="Times New Roman"/>
                <w:sz w:val="20"/>
                <w:szCs w:val="20"/>
              </w:rPr>
              <w:t xml:space="preserve"> Бутунаева,3</w:t>
            </w:r>
          </w:p>
        </w:tc>
        <w:tc>
          <w:tcPr>
            <w:tcW w:w="1264" w:type="dxa"/>
          </w:tcPr>
          <w:p w:rsidR="00662DE3" w:rsidRPr="00B870CE" w:rsidRDefault="00206F75" w:rsidP="00206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2DE3"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D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2DE3"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5" w:type="dxa"/>
          </w:tcPr>
          <w:p w:rsidR="00662DE3" w:rsidRPr="00B870CE" w:rsidRDefault="00662DE3" w:rsidP="00DF6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662DE3" w:rsidRPr="00B870CE" w:rsidRDefault="00662DE3" w:rsidP="00DF6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662DE3" w:rsidRPr="00B870CE" w:rsidRDefault="00662DE3" w:rsidP="00856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0B5C" w:rsidRPr="00B870CE" w:rsidRDefault="007E0B5C" w:rsidP="007E0B5C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5F8D" w:rsidRDefault="00B15F8D"/>
    <w:sectPr w:rsidR="00B15F8D" w:rsidSect="00FC625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6A08"/>
    <w:multiLevelType w:val="hybridMultilevel"/>
    <w:tmpl w:val="8B7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>
    <w:useFELayout/>
  </w:compat>
  <w:rsids>
    <w:rsidRoot w:val="007E0B5C"/>
    <w:rsid w:val="0002178C"/>
    <w:rsid w:val="00027033"/>
    <w:rsid w:val="000650B9"/>
    <w:rsid w:val="000F4607"/>
    <w:rsid w:val="00140E00"/>
    <w:rsid w:val="001D15A8"/>
    <w:rsid w:val="001D6432"/>
    <w:rsid w:val="00206F75"/>
    <w:rsid w:val="00273208"/>
    <w:rsid w:val="002B2591"/>
    <w:rsid w:val="002C2B60"/>
    <w:rsid w:val="002C366F"/>
    <w:rsid w:val="00361DFA"/>
    <w:rsid w:val="0039461E"/>
    <w:rsid w:val="003F510F"/>
    <w:rsid w:val="004011D1"/>
    <w:rsid w:val="00482914"/>
    <w:rsid w:val="004870F9"/>
    <w:rsid w:val="004F3A6E"/>
    <w:rsid w:val="00510C78"/>
    <w:rsid w:val="00587E79"/>
    <w:rsid w:val="005F0A0F"/>
    <w:rsid w:val="00662DE3"/>
    <w:rsid w:val="0068346E"/>
    <w:rsid w:val="006F3606"/>
    <w:rsid w:val="00703629"/>
    <w:rsid w:val="007500D4"/>
    <w:rsid w:val="007804BB"/>
    <w:rsid w:val="007E0B5C"/>
    <w:rsid w:val="007E2C6C"/>
    <w:rsid w:val="0085611E"/>
    <w:rsid w:val="009550CE"/>
    <w:rsid w:val="00B15F8D"/>
    <w:rsid w:val="00B50C15"/>
    <w:rsid w:val="00B60807"/>
    <w:rsid w:val="00C00B51"/>
    <w:rsid w:val="00C30983"/>
    <w:rsid w:val="00C417E2"/>
    <w:rsid w:val="00C95208"/>
    <w:rsid w:val="00D61B1A"/>
    <w:rsid w:val="00D776EA"/>
    <w:rsid w:val="00DE5148"/>
    <w:rsid w:val="00E013CF"/>
    <w:rsid w:val="00E72C19"/>
    <w:rsid w:val="00EE65DF"/>
    <w:rsid w:val="00F923AD"/>
    <w:rsid w:val="00FC625A"/>
    <w:rsid w:val="00FD1401"/>
    <w:rsid w:val="00FE0C7A"/>
    <w:rsid w:val="00F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3"/>
  </w:style>
  <w:style w:type="paragraph" w:styleId="3">
    <w:name w:val="heading 3"/>
    <w:basedOn w:val="a"/>
    <w:next w:val="a"/>
    <w:link w:val="30"/>
    <w:uiPriority w:val="99"/>
    <w:qFormat/>
    <w:rsid w:val="007E0B5C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5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E0B5C"/>
    <w:pPr>
      <w:ind w:left="720"/>
      <w:contextualSpacing/>
    </w:pPr>
  </w:style>
  <w:style w:type="table" w:styleId="a4">
    <w:name w:val="Table Grid"/>
    <w:basedOn w:val="a1"/>
    <w:uiPriority w:val="59"/>
    <w:rsid w:val="007E0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9CBA-0780-46F3-A651-30D5BF6E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2015-11-12T07:29:00Z</cp:lastPrinted>
  <dcterms:created xsi:type="dcterms:W3CDTF">2013-11-11T00:48:00Z</dcterms:created>
  <dcterms:modified xsi:type="dcterms:W3CDTF">2015-11-12T07:46:00Z</dcterms:modified>
</cp:coreProperties>
</file>